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C4" w:rsidRPr="00523E7A" w:rsidRDefault="008F11C4" w:rsidP="008F11C4">
      <w:pPr>
        <w:autoSpaceDE w:val="0"/>
        <w:spacing w:line="480" w:lineRule="exact"/>
        <w:rPr>
          <w:rFonts w:eastAsia="黑体"/>
        </w:rPr>
      </w:pPr>
      <w:r w:rsidRPr="00523E7A">
        <w:rPr>
          <w:rFonts w:eastAsia="黑体" w:hAnsi="黑体"/>
        </w:rPr>
        <w:t>附</w:t>
      </w:r>
      <w:r>
        <w:rPr>
          <w:rFonts w:eastAsia="黑体" w:hAnsi="黑体" w:hint="eastAsia"/>
        </w:rPr>
        <w:t>件</w:t>
      </w:r>
      <w:r w:rsidRPr="00523E7A">
        <w:rPr>
          <w:rFonts w:eastAsia="黑体"/>
        </w:rPr>
        <w:t>3</w:t>
      </w:r>
    </w:p>
    <w:p w:rsidR="008F11C4" w:rsidRPr="00523E7A" w:rsidRDefault="008F11C4" w:rsidP="008F11C4">
      <w:pPr>
        <w:autoSpaceDE w:val="0"/>
        <w:spacing w:line="480" w:lineRule="exact"/>
        <w:rPr>
          <w:rFonts w:eastAsia="黑体"/>
        </w:rPr>
      </w:pPr>
    </w:p>
    <w:p w:rsidR="008F11C4" w:rsidRPr="00523E7A" w:rsidRDefault="008F11C4" w:rsidP="008F11C4">
      <w:pPr>
        <w:autoSpaceDE w:val="0"/>
        <w:spacing w:line="480" w:lineRule="exact"/>
        <w:jc w:val="center"/>
        <w:rPr>
          <w:rFonts w:eastAsia="方正小标宋简体"/>
          <w:sz w:val="44"/>
          <w:szCs w:val="44"/>
        </w:rPr>
      </w:pPr>
      <w:r w:rsidRPr="00523E7A">
        <w:rPr>
          <w:rFonts w:eastAsia="方正小标宋简体"/>
          <w:sz w:val="44"/>
          <w:szCs w:val="44"/>
        </w:rPr>
        <w:t>金华市常态化企业开办数据采集表</w:t>
      </w:r>
    </w:p>
    <w:p w:rsidR="008F11C4" w:rsidRPr="00523E7A" w:rsidRDefault="008F11C4" w:rsidP="008F11C4">
      <w:pPr>
        <w:spacing w:line="400" w:lineRule="exac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144"/>
        <w:gridCol w:w="370"/>
        <w:gridCol w:w="877"/>
        <w:gridCol w:w="298"/>
        <w:gridCol w:w="515"/>
        <w:gridCol w:w="1219"/>
        <w:gridCol w:w="511"/>
        <w:gridCol w:w="1092"/>
        <w:gridCol w:w="704"/>
        <w:gridCol w:w="1844"/>
      </w:tblGrid>
      <w:tr w:rsidR="008F11C4" w:rsidRPr="00523E7A" w:rsidTr="00E74CA5">
        <w:trPr>
          <w:trHeight w:val="646"/>
        </w:trPr>
        <w:tc>
          <w:tcPr>
            <w:tcW w:w="9019" w:type="dxa"/>
            <w:gridSpan w:val="11"/>
            <w:vAlign w:val="center"/>
          </w:tcPr>
          <w:p w:rsidR="008F11C4" w:rsidRPr="00523E7A" w:rsidRDefault="008F11C4" w:rsidP="00E74CA5">
            <w:pPr>
              <w:spacing w:line="400" w:lineRule="exact"/>
              <w:rPr>
                <w:b/>
                <w:bCs/>
                <w:kern w:val="0"/>
                <w:sz w:val="24"/>
              </w:rPr>
            </w:pPr>
            <w:r w:rsidRPr="00523E7A">
              <w:rPr>
                <w:b/>
                <w:bCs/>
                <w:kern w:val="0"/>
                <w:sz w:val="24"/>
              </w:rPr>
              <w:t>公章刻制</w:t>
            </w:r>
            <w:r w:rsidRPr="00523E7A">
              <w:rPr>
                <w:b/>
                <w:bCs/>
                <w:kern w:val="0"/>
                <w:sz w:val="24"/>
              </w:rPr>
              <w:t xml:space="preserve">  </w:t>
            </w:r>
            <w:r w:rsidRPr="00523E7A">
              <w:rPr>
                <w:b/>
                <w:bCs/>
                <w:kern w:val="0"/>
                <w:sz w:val="24"/>
              </w:rPr>
              <w:t>（公章套餐：公章、发票章、合同章、财务章四枚）</w:t>
            </w:r>
          </w:p>
        </w:tc>
      </w:tr>
      <w:tr w:rsidR="008F11C4" w:rsidRPr="00523E7A" w:rsidTr="00E74CA5">
        <w:tc>
          <w:tcPr>
            <w:tcW w:w="1548" w:type="dxa"/>
            <w:gridSpan w:val="3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刻章单位</w:t>
            </w:r>
          </w:p>
        </w:tc>
        <w:tc>
          <w:tcPr>
            <w:tcW w:w="7471" w:type="dxa"/>
            <w:gridSpan w:val="8"/>
            <w:vAlign w:val="center"/>
          </w:tcPr>
          <w:p w:rsidR="008F11C4" w:rsidRPr="00523E7A" w:rsidRDefault="008F11C4" w:rsidP="00E74CA5">
            <w:pPr>
              <w:spacing w:line="400" w:lineRule="exact"/>
              <w:ind w:firstLineChars="200" w:firstLine="480"/>
              <w:jc w:val="center"/>
              <w:rPr>
                <w:bCs/>
                <w:kern w:val="0"/>
                <w:sz w:val="24"/>
              </w:rPr>
            </w:pPr>
          </w:p>
          <w:p w:rsidR="008F11C4" w:rsidRPr="00523E7A" w:rsidRDefault="008F11C4" w:rsidP="00E74CA5">
            <w:pPr>
              <w:spacing w:line="400" w:lineRule="exact"/>
              <w:ind w:firstLineChars="200" w:firstLine="480"/>
              <w:jc w:val="center"/>
              <w:rPr>
                <w:bCs/>
                <w:kern w:val="0"/>
                <w:sz w:val="24"/>
              </w:rPr>
            </w:pPr>
          </w:p>
        </w:tc>
      </w:tr>
      <w:tr w:rsidR="008F11C4" w:rsidRPr="00523E7A" w:rsidTr="00E74CA5">
        <w:tc>
          <w:tcPr>
            <w:tcW w:w="1548" w:type="dxa"/>
            <w:gridSpan w:val="3"/>
            <w:vMerge w:val="restart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快递服务</w:t>
            </w: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是</w:t>
            </w: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否</w:t>
            </w:r>
          </w:p>
        </w:tc>
        <w:tc>
          <w:tcPr>
            <w:tcW w:w="1219" w:type="dxa"/>
            <w:gridSpan w:val="2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快递地址</w:t>
            </w:r>
          </w:p>
        </w:tc>
        <w:tc>
          <w:tcPr>
            <w:tcW w:w="6252" w:type="dxa"/>
            <w:gridSpan w:val="6"/>
            <w:vAlign w:val="center"/>
          </w:tcPr>
          <w:p w:rsidR="008F11C4" w:rsidRPr="00523E7A" w:rsidRDefault="008F11C4" w:rsidP="00E74CA5">
            <w:pPr>
              <w:spacing w:line="400" w:lineRule="exact"/>
              <w:ind w:firstLineChars="200" w:firstLine="480"/>
              <w:jc w:val="center"/>
              <w:rPr>
                <w:bCs/>
                <w:kern w:val="0"/>
                <w:sz w:val="24"/>
              </w:rPr>
            </w:pPr>
          </w:p>
          <w:p w:rsidR="008F11C4" w:rsidRPr="00523E7A" w:rsidRDefault="008F11C4" w:rsidP="00E74CA5">
            <w:pPr>
              <w:spacing w:line="400" w:lineRule="exact"/>
              <w:ind w:firstLineChars="200" w:firstLine="480"/>
              <w:jc w:val="center"/>
              <w:rPr>
                <w:bCs/>
                <w:kern w:val="0"/>
                <w:sz w:val="24"/>
              </w:rPr>
            </w:pPr>
          </w:p>
        </w:tc>
      </w:tr>
      <w:tr w:rsidR="008F11C4" w:rsidRPr="00523E7A" w:rsidTr="00E74CA5">
        <w:tc>
          <w:tcPr>
            <w:tcW w:w="1548" w:type="dxa"/>
            <w:gridSpan w:val="3"/>
            <w:vMerge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联系人</w:t>
            </w:r>
          </w:p>
        </w:tc>
        <w:tc>
          <w:tcPr>
            <w:tcW w:w="2381" w:type="dxa"/>
            <w:gridSpan w:val="3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8F11C4" w:rsidRPr="00523E7A" w:rsidTr="00E74CA5">
        <w:trPr>
          <w:trHeight w:val="641"/>
        </w:trPr>
        <w:tc>
          <w:tcPr>
            <w:tcW w:w="9019" w:type="dxa"/>
            <w:gridSpan w:val="11"/>
            <w:vAlign w:val="center"/>
          </w:tcPr>
          <w:p w:rsidR="008F11C4" w:rsidRPr="00523E7A" w:rsidRDefault="008F11C4" w:rsidP="00E74CA5">
            <w:pPr>
              <w:spacing w:line="400" w:lineRule="exact"/>
              <w:jc w:val="left"/>
              <w:rPr>
                <w:bCs/>
                <w:kern w:val="0"/>
                <w:sz w:val="24"/>
              </w:rPr>
            </w:pPr>
            <w:r w:rsidRPr="00523E7A">
              <w:rPr>
                <w:b/>
                <w:bCs/>
                <w:kern w:val="0"/>
                <w:sz w:val="24"/>
              </w:rPr>
              <w:t>银行开户</w:t>
            </w:r>
          </w:p>
        </w:tc>
      </w:tr>
      <w:tr w:rsidR="008F11C4" w:rsidRPr="00523E7A" w:rsidTr="00E74CA5">
        <w:trPr>
          <w:trHeight w:val="776"/>
        </w:trPr>
        <w:tc>
          <w:tcPr>
            <w:tcW w:w="991" w:type="dxa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银行</w:t>
            </w:r>
          </w:p>
        </w:tc>
        <w:tc>
          <w:tcPr>
            <w:tcW w:w="1476" w:type="dxa"/>
            <w:gridSpan w:val="3"/>
            <w:vAlign w:val="center"/>
          </w:tcPr>
          <w:p w:rsidR="008F11C4" w:rsidRPr="00523E7A" w:rsidRDefault="008F11C4" w:rsidP="00E74CA5">
            <w:pPr>
              <w:spacing w:line="400" w:lineRule="exact"/>
              <w:ind w:firstLineChars="200" w:firstLine="48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网点</w:t>
            </w:r>
          </w:p>
        </w:tc>
        <w:tc>
          <w:tcPr>
            <w:tcW w:w="5709" w:type="dxa"/>
            <w:gridSpan w:val="5"/>
            <w:vAlign w:val="center"/>
          </w:tcPr>
          <w:p w:rsidR="008F11C4" w:rsidRPr="00523E7A" w:rsidRDefault="008F11C4" w:rsidP="00E74CA5">
            <w:pPr>
              <w:spacing w:line="400" w:lineRule="exact"/>
              <w:ind w:firstLineChars="200" w:firstLine="480"/>
              <w:jc w:val="center"/>
              <w:rPr>
                <w:bCs/>
                <w:kern w:val="0"/>
                <w:sz w:val="24"/>
              </w:rPr>
            </w:pPr>
          </w:p>
        </w:tc>
      </w:tr>
      <w:tr w:rsidR="008F11C4" w:rsidRPr="00523E7A" w:rsidTr="00E74CA5">
        <w:trPr>
          <w:trHeight w:val="618"/>
        </w:trPr>
        <w:tc>
          <w:tcPr>
            <w:tcW w:w="9019" w:type="dxa"/>
            <w:gridSpan w:val="11"/>
            <w:vAlign w:val="center"/>
          </w:tcPr>
          <w:p w:rsidR="008F11C4" w:rsidRPr="00523E7A" w:rsidRDefault="008F11C4" w:rsidP="00E74CA5">
            <w:pPr>
              <w:spacing w:line="400" w:lineRule="exact"/>
              <w:jc w:val="left"/>
              <w:rPr>
                <w:bCs/>
                <w:kern w:val="0"/>
                <w:sz w:val="24"/>
              </w:rPr>
            </w:pPr>
            <w:r w:rsidRPr="00523E7A">
              <w:rPr>
                <w:b/>
                <w:bCs/>
                <w:kern w:val="0"/>
                <w:sz w:val="24"/>
              </w:rPr>
              <w:t>申领发票</w:t>
            </w:r>
          </w:p>
        </w:tc>
      </w:tr>
      <w:tr w:rsidR="008F11C4" w:rsidRPr="00523E7A" w:rsidTr="00E74CA5">
        <w:tc>
          <w:tcPr>
            <w:tcW w:w="1147" w:type="dxa"/>
            <w:gridSpan w:val="2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一般纳税人</w:t>
            </w:r>
          </w:p>
        </w:tc>
        <w:tc>
          <w:tcPr>
            <w:tcW w:w="2163" w:type="dxa"/>
            <w:gridSpan w:val="4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一般纳税人生效日期</w:t>
            </w:r>
          </w:p>
        </w:tc>
        <w:tc>
          <w:tcPr>
            <w:tcW w:w="1284" w:type="dxa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申领发票</w:t>
            </w:r>
          </w:p>
        </w:tc>
        <w:tc>
          <w:tcPr>
            <w:tcW w:w="2463" w:type="dxa"/>
            <w:gridSpan w:val="3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发票类型</w:t>
            </w:r>
          </w:p>
        </w:tc>
        <w:tc>
          <w:tcPr>
            <w:tcW w:w="1962" w:type="dxa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税控设备</w:t>
            </w:r>
          </w:p>
        </w:tc>
      </w:tr>
      <w:tr w:rsidR="008F11C4" w:rsidRPr="00523E7A" w:rsidTr="00E74CA5">
        <w:trPr>
          <w:trHeight w:val="1143"/>
        </w:trPr>
        <w:tc>
          <w:tcPr>
            <w:tcW w:w="1147" w:type="dxa"/>
            <w:gridSpan w:val="2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是</w:t>
            </w: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否</w:t>
            </w:r>
          </w:p>
        </w:tc>
        <w:tc>
          <w:tcPr>
            <w:tcW w:w="2163" w:type="dxa"/>
            <w:gridSpan w:val="4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当月一日</w:t>
            </w: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次月一日</w:t>
            </w:r>
          </w:p>
        </w:tc>
        <w:tc>
          <w:tcPr>
            <w:tcW w:w="1284" w:type="dxa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是</w:t>
            </w: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否</w:t>
            </w:r>
          </w:p>
        </w:tc>
        <w:tc>
          <w:tcPr>
            <w:tcW w:w="2463" w:type="dxa"/>
            <w:gridSpan w:val="3"/>
            <w:vAlign w:val="center"/>
          </w:tcPr>
          <w:p w:rsidR="008F11C4" w:rsidRPr="00523E7A" w:rsidRDefault="008F11C4" w:rsidP="00E74CA5">
            <w:pPr>
              <w:spacing w:line="400" w:lineRule="exact"/>
              <w:ind w:firstLineChars="50" w:firstLine="120"/>
              <w:rPr>
                <w:spacing w:val="-24"/>
                <w:szCs w:val="21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spacing w:val="-24"/>
                <w:kern w:val="0"/>
                <w:sz w:val="24"/>
              </w:rPr>
              <w:t>增值税电子普通发票</w:t>
            </w: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增值税普通发票</w:t>
            </w: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增值税专用发票</w:t>
            </w:r>
          </w:p>
        </w:tc>
        <w:tc>
          <w:tcPr>
            <w:tcW w:w="1962" w:type="dxa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航天信息</w:t>
            </w: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</w:p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百</w:t>
            </w:r>
            <w:proofErr w:type="gramStart"/>
            <w:r w:rsidRPr="00523E7A">
              <w:rPr>
                <w:bCs/>
                <w:kern w:val="0"/>
                <w:sz w:val="24"/>
              </w:rPr>
              <w:t>旺金赋</w:t>
            </w:r>
            <w:proofErr w:type="gramEnd"/>
          </w:p>
        </w:tc>
      </w:tr>
      <w:tr w:rsidR="008F11C4" w:rsidRPr="00523E7A" w:rsidTr="00E74CA5">
        <w:trPr>
          <w:trHeight w:val="702"/>
        </w:trPr>
        <w:tc>
          <w:tcPr>
            <w:tcW w:w="9019" w:type="dxa"/>
            <w:gridSpan w:val="11"/>
            <w:vAlign w:val="center"/>
          </w:tcPr>
          <w:p w:rsidR="008F11C4" w:rsidRPr="00523E7A" w:rsidRDefault="008F11C4" w:rsidP="00E74CA5">
            <w:pPr>
              <w:spacing w:line="400" w:lineRule="exact"/>
              <w:jc w:val="left"/>
              <w:rPr>
                <w:b/>
                <w:bCs/>
                <w:kern w:val="0"/>
                <w:sz w:val="24"/>
              </w:rPr>
            </w:pPr>
            <w:r w:rsidRPr="00523E7A">
              <w:rPr>
                <w:b/>
                <w:bCs/>
                <w:kern w:val="0"/>
                <w:sz w:val="24"/>
              </w:rPr>
              <w:t>社保登记</w:t>
            </w:r>
          </w:p>
        </w:tc>
      </w:tr>
      <w:tr w:rsidR="008F11C4" w:rsidRPr="00523E7A" w:rsidTr="00E74CA5">
        <w:trPr>
          <w:trHeight w:val="702"/>
        </w:trPr>
        <w:tc>
          <w:tcPr>
            <w:tcW w:w="9019" w:type="dxa"/>
            <w:gridSpan w:val="11"/>
            <w:vAlign w:val="center"/>
          </w:tcPr>
          <w:p w:rsidR="008F11C4" w:rsidRPr="00523E7A" w:rsidRDefault="008F11C4" w:rsidP="00E74CA5">
            <w:pPr>
              <w:spacing w:line="400" w:lineRule="exact"/>
              <w:jc w:val="center"/>
              <w:rPr>
                <w:bCs/>
                <w:kern w:val="0"/>
                <w:sz w:val="24"/>
              </w:rPr>
            </w:pPr>
            <w:r w:rsidRPr="00523E7A">
              <w:rPr>
                <w:bCs/>
                <w:kern w:val="0"/>
                <w:sz w:val="24"/>
              </w:rPr>
              <w:t>□</w:t>
            </w:r>
            <w:r w:rsidRPr="00523E7A">
              <w:rPr>
                <w:bCs/>
                <w:kern w:val="0"/>
                <w:sz w:val="24"/>
              </w:rPr>
              <w:t>合并办理</w:t>
            </w:r>
            <w:r w:rsidRPr="00523E7A">
              <w:rPr>
                <w:bCs/>
                <w:kern w:val="0"/>
                <w:sz w:val="24"/>
              </w:rPr>
              <w:t xml:space="preserve">     □</w:t>
            </w:r>
            <w:r w:rsidRPr="00523E7A">
              <w:rPr>
                <w:bCs/>
                <w:kern w:val="0"/>
                <w:sz w:val="24"/>
              </w:rPr>
              <w:t>单独办理</w:t>
            </w:r>
          </w:p>
        </w:tc>
      </w:tr>
    </w:tbl>
    <w:p w:rsidR="008F11C4" w:rsidRPr="00D117C2" w:rsidRDefault="008F11C4" w:rsidP="008F11C4">
      <w:pPr>
        <w:spacing w:line="400" w:lineRule="exact"/>
        <w:ind w:firstLineChars="200" w:firstLine="480"/>
        <w:rPr>
          <w:rFonts w:ascii="仿宋_GB2312" w:hint="eastAsia"/>
          <w:b/>
          <w:sz w:val="24"/>
          <w:szCs w:val="24"/>
        </w:rPr>
      </w:pPr>
      <w:r w:rsidRPr="00D117C2">
        <w:rPr>
          <w:rFonts w:ascii="仿宋_GB2312" w:hAnsi="宋体" w:hint="eastAsia"/>
          <w:b/>
          <w:sz w:val="24"/>
          <w:szCs w:val="24"/>
        </w:rPr>
        <w:t>填表说明：</w:t>
      </w:r>
      <w:r w:rsidRPr="00D117C2">
        <w:rPr>
          <w:b/>
          <w:sz w:val="24"/>
          <w:szCs w:val="24"/>
        </w:rPr>
        <w:t>1</w:t>
      </w:r>
      <w:r w:rsidRPr="00D117C2">
        <w:rPr>
          <w:rFonts w:ascii="仿宋_GB2312" w:hAnsi="宋体" w:hint="eastAsia"/>
          <w:b/>
          <w:sz w:val="24"/>
          <w:szCs w:val="24"/>
        </w:rPr>
        <w:t>.本表为企业设立登记的附表，在企业选择公章刻制、银行开户、申领发票、社保登记集成服务时填写，可以单选也可以复选。</w:t>
      </w:r>
    </w:p>
    <w:p w:rsidR="008F11C4" w:rsidRPr="00D117C2" w:rsidRDefault="008F11C4" w:rsidP="008F11C4">
      <w:pPr>
        <w:spacing w:line="400" w:lineRule="exact"/>
        <w:ind w:firstLineChars="200" w:firstLine="480"/>
        <w:rPr>
          <w:rFonts w:ascii="仿宋_GB2312" w:hint="eastAsia"/>
          <w:b/>
          <w:sz w:val="24"/>
          <w:szCs w:val="24"/>
        </w:rPr>
      </w:pPr>
      <w:r w:rsidRPr="00D117C2">
        <w:rPr>
          <w:b/>
          <w:sz w:val="24"/>
          <w:szCs w:val="24"/>
        </w:rPr>
        <w:t>2</w:t>
      </w:r>
      <w:r w:rsidRPr="00D117C2">
        <w:rPr>
          <w:rFonts w:ascii="仿宋_GB2312" w:hAnsi="宋体" w:hint="eastAsia"/>
          <w:b/>
          <w:sz w:val="24"/>
          <w:szCs w:val="24"/>
        </w:rPr>
        <w:t>.一般纳税人申请</w:t>
      </w:r>
      <w:r w:rsidRPr="00D117C2">
        <w:rPr>
          <w:rFonts w:ascii="仿宋_GB2312" w:hint="eastAsia"/>
          <w:b/>
          <w:sz w:val="24"/>
          <w:szCs w:val="24"/>
        </w:rPr>
        <w:t>“</w:t>
      </w:r>
      <w:r w:rsidRPr="00D117C2">
        <w:rPr>
          <w:rFonts w:ascii="仿宋_GB2312" w:hAnsi="宋体" w:hint="eastAsia"/>
          <w:b/>
          <w:sz w:val="24"/>
          <w:szCs w:val="24"/>
        </w:rPr>
        <w:t>否</w:t>
      </w:r>
      <w:r w:rsidRPr="00D117C2">
        <w:rPr>
          <w:rFonts w:ascii="仿宋_GB2312" w:hint="eastAsia"/>
          <w:b/>
          <w:sz w:val="24"/>
          <w:szCs w:val="24"/>
        </w:rPr>
        <w:t>”</w:t>
      </w:r>
      <w:r w:rsidRPr="00D117C2">
        <w:rPr>
          <w:rFonts w:ascii="仿宋_GB2312" w:hAnsi="宋体" w:hint="eastAsia"/>
          <w:b/>
          <w:sz w:val="24"/>
          <w:szCs w:val="24"/>
        </w:rPr>
        <w:t>时，发票类型不能选择</w:t>
      </w:r>
      <w:r w:rsidRPr="00D117C2">
        <w:rPr>
          <w:rFonts w:ascii="仿宋_GB2312" w:hint="eastAsia"/>
          <w:b/>
          <w:sz w:val="24"/>
          <w:szCs w:val="24"/>
        </w:rPr>
        <w:t xml:space="preserve"> “</w:t>
      </w:r>
      <w:r w:rsidRPr="00D117C2">
        <w:rPr>
          <w:rFonts w:ascii="仿宋_GB2312" w:hAnsi="宋体" w:hint="eastAsia"/>
          <w:b/>
          <w:sz w:val="24"/>
          <w:szCs w:val="24"/>
        </w:rPr>
        <w:t>增值税专用发票</w:t>
      </w:r>
      <w:r w:rsidRPr="00D117C2">
        <w:rPr>
          <w:rFonts w:ascii="仿宋_GB2312" w:hint="eastAsia"/>
          <w:b/>
          <w:sz w:val="24"/>
          <w:szCs w:val="24"/>
        </w:rPr>
        <w:t>”</w:t>
      </w:r>
      <w:r w:rsidRPr="00D117C2">
        <w:rPr>
          <w:rFonts w:ascii="仿宋_GB2312" w:hAnsi="宋体" w:hint="eastAsia"/>
          <w:b/>
          <w:sz w:val="24"/>
          <w:szCs w:val="24"/>
        </w:rPr>
        <w:t>。增值税电子普通发票</w:t>
      </w:r>
      <w:r w:rsidRPr="00D117C2">
        <w:rPr>
          <w:rFonts w:ascii="仿宋_GB2312" w:hint="eastAsia"/>
          <w:b/>
          <w:sz w:val="24"/>
          <w:szCs w:val="24"/>
        </w:rPr>
        <w:t xml:space="preserve"> </w:t>
      </w:r>
      <w:r w:rsidRPr="00D117C2">
        <w:rPr>
          <w:rFonts w:ascii="仿宋_GB2312" w:hAnsi="宋体" w:hint="eastAsia"/>
          <w:b/>
          <w:sz w:val="24"/>
          <w:szCs w:val="24"/>
        </w:rPr>
        <w:t>、增值税普通发票、增值税专用发票只能单选。</w:t>
      </w:r>
    </w:p>
    <w:p w:rsidR="008F11C4" w:rsidRPr="00D117C2" w:rsidRDefault="008F11C4" w:rsidP="008F11C4">
      <w:pPr>
        <w:spacing w:line="400" w:lineRule="exact"/>
        <w:ind w:firstLineChars="200" w:firstLine="480"/>
        <w:rPr>
          <w:rFonts w:ascii="仿宋_GB2312" w:hint="eastAsia"/>
          <w:b/>
          <w:sz w:val="24"/>
          <w:szCs w:val="24"/>
        </w:rPr>
      </w:pPr>
      <w:r w:rsidRPr="00D117C2">
        <w:rPr>
          <w:b/>
          <w:sz w:val="24"/>
          <w:szCs w:val="24"/>
        </w:rPr>
        <w:t>3</w:t>
      </w:r>
      <w:r w:rsidRPr="00D117C2">
        <w:rPr>
          <w:rFonts w:ascii="仿宋_GB2312" w:hAnsi="宋体" w:hint="eastAsia"/>
          <w:b/>
          <w:sz w:val="24"/>
          <w:szCs w:val="24"/>
        </w:rPr>
        <w:t>.社保登记选择</w:t>
      </w:r>
      <w:r w:rsidRPr="00D117C2">
        <w:rPr>
          <w:rFonts w:ascii="仿宋_GB2312" w:hint="eastAsia"/>
          <w:b/>
          <w:sz w:val="24"/>
          <w:szCs w:val="24"/>
        </w:rPr>
        <w:t>“</w:t>
      </w:r>
      <w:r w:rsidRPr="00D117C2">
        <w:rPr>
          <w:rFonts w:ascii="仿宋_GB2312" w:hAnsi="宋体" w:hint="eastAsia"/>
          <w:b/>
          <w:sz w:val="24"/>
          <w:szCs w:val="24"/>
        </w:rPr>
        <w:t>合并办理</w:t>
      </w:r>
      <w:r w:rsidRPr="00D117C2">
        <w:rPr>
          <w:rFonts w:ascii="仿宋_GB2312" w:hint="eastAsia"/>
          <w:b/>
          <w:sz w:val="24"/>
          <w:szCs w:val="24"/>
        </w:rPr>
        <w:t>”</w:t>
      </w:r>
      <w:r w:rsidRPr="00D117C2">
        <w:rPr>
          <w:rFonts w:ascii="仿宋_GB2312" w:hAnsi="宋体" w:hint="eastAsia"/>
          <w:b/>
          <w:sz w:val="24"/>
          <w:szCs w:val="24"/>
        </w:rPr>
        <w:t>，企业凭电子营业执照</w:t>
      </w:r>
      <w:proofErr w:type="gramStart"/>
      <w:r w:rsidRPr="00D117C2">
        <w:rPr>
          <w:rFonts w:ascii="仿宋_GB2312" w:hAnsi="宋体" w:hint="eastAsia"/>
          <w:b/>
          <w:sz w:val="24"/>
          <w:szCs w:val="24"/>
        </w:rPr>
        <w:t>登录人社网上</w:t>
      </w:r>
      <w:proofErr w:type="gramEnd"/>
      <w:r w:rsidRPr="00D117C2">
        <w:rPr>
          <w:rFonts w:ascii="仿宋_GB2312" w:hAnsi="宋体" w:hint="eastAsia"/>
          <w:b/>
          <w:sz w:val="24"/>
          <w:szCs w:val="24"/>
        </w:rPr>
        <w:t>办事系统办理业务。</w:t>
      </w:r>
    </w:p>
    <w:p w:rsidR="00DA48A3" w:rsidRPr="008F11C4" w:rsidRDefault="00DA48A3"/>
    <w:sectPr w:rsidR="00DA48A3" w:rsidRPr="008F11C4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1C4"/>
    <w:rsid w:val="008F11C4"/>
    <w:rsid w:val="00AD1BE8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C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2019-03-22T06:31:00Z</dcterms:created>
  <dcterms:modified xsi:type="dcterms:W3CDTF">2019-03-22T06:32:00Z</dcterms:modified>
</cp:coreProperties>
</file>